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113" w:rsidRDefault="000A1113" w:rsidP="000A111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关于申请捐赠物资的函</w:t>
      </w:r>
    </w:p>
    <w:p w:rsidR="000A1113" w:rsidRPr="008F3A09" w:rsidRDefault="000A1113" w:rsidP="000A1113">
      <w:pPr>
        <w:jc w:val="center"/>
        <w:rPr>
          <w:rFonts w:hint="eastAsia"/>
          <w:sz w:val="32"/>
          <w:szCs w:val="32"/>
        </w:rPr>
      </w:pPr>
    </w:p>
    <w:p w:rsidR="000A1113" w:rsidRPr="000A1113" w:rsidRDefault="000A1113" w:rsidP="000A1113">
      <w:pPr>
        <w:rPr>
          <w:rFonts w:ascii="仿宋" w:eastAsia="仿宋" w:hAnsi="仿宋"/>
          <w:sz w:val="32"/>
          <w:szCs w:val="32"/>
        </w:rPr>
      </w:pPr>
      <w:r w:rsidRPr="000A1113">
        <w:rPr>
          <w:rFonts w:ascii="仿宋" w:eastAsia="仿宋" w:hAnsi="仿宋" w:hint="eastAsia"/>
          <w:sz w:val="32"/>
          <w:szCs w:val="32"/>
        </w:rPr>
        <w:t>中国人口福利基金会：</w:t>
      </w:r>
    </w:p>
    <w:p w:rsidR="000A1113" w:rsidRPr="000A1113" w:rsidRDefault="000A1113" w:rsidP="000A1113">
      <w:pPr>
        <w:ind w:firstLine="420"/>
        <w:rPr>
          <w:rFonts w:ascii="仿宋" w:eastAsia="仿宋" w:hAnsi="仿宋"/>
          <w:sz w:val="32"/>
          <w:szCs w:val="32"/>
        </w:rPr>
      </w:pPr>
      <w:r w:rsidRPr="000A1113">
        <w:rPr>
          <w:rFonts w:ascii="仿宋" w:eastAsia="仿宋" w:hAnsi="仿宋" w:hint="eastAsia"/>
          <w:sz w:val="32"/>
          <w:szCs w:val="32"/>
        </w:rPr>
        <w:t>我单位现向贵会申请物资如下：</w:t>
      </w:r>
    </w:p>
    <w:tbl>
      <w:tblPr>
        <w:tblW w:w="6600" w:type="dxa"/>
        <w:jc w:val="center"/>
        <w:tblLook w:val="04A0" w:firstRow="1" w:lastRow="0" w:firstColumn="1" w:lastColumn="0" w:noHBand="0" w:noVBand="1"/>
      </w:tblPr>
      <w:tblGrid>
        <w:gridCol w:w="581"/>
        <w:gridCol w:w="1416"/>
        <w:gridCol w:w="2210"/>
        <w:gridCol w:w="2414"/>
      </w:tblGrid>
      <w:tr w:rsidR="000A1113" w:rsidRPr="000A1113" w:rsidTr="002912E8">
        <w:trPr>
          <w:trHeight w:val="288"/>
          <w:jc w:val="center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配置清单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项次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料号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数量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SY12790019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仪器电源线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1根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SY50003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试管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1包（12个）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SY50117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试剂条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1包（12个）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SY17180113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无线键盘鼠标套装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1套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SY22660005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手持读码器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1个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SY55010001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TIP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2盒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SY50118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磁棒套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1包（100个）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SY15130252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废液收集盒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2个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SY15160003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定标适配架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1包（8个）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SY17180100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U盘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1个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SY17180194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电容屏触摸笔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1支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SY14120650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手持读码器支架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1个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SY17180189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说明书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1本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SY47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仪器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1台</w:t>
            </w:r>
          </w:p>
        </w:tc>
      </w:tr>
      <w:tr w:rsidR="000A1113" w:rsidRPr="000A1113" w:rsidTr="002912E8">
        <w:tblPrEx>
          <w:jc w:val="left"/>
        </w:tblPrEx>
        <w:trPr>
          <w:trHeight w:val="50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赠送试剂耗材清单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SY467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废液收集盒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4个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综合试剂条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1盒（50条）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SY422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随机PCT试剂盒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2盒（共200人份）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SY421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随机CRP试剂盒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2盒（共200人份）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SY461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CRP质控试剂盒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1盒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SY420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激发液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1瓶</w:t>
            </w:r>
          </w:p>
        </w:tc>
      </w:tr>
      <w:tr w:rsidR="000A1113" w:rsidRPr="000A1113" w:rsidTr="002912E8">
        <w:tblPrEx>
          <w:jc w:val="left"/>
        </w:tblPrEx>
        <w:trPr>
          <w:trHeight w:val="340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SY468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TIP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4盒</w:t>
            </w:r>
          </w:p>
        </w:tc>
      </w:tr>
      <w:tr w:rsidR="000A1113" w:rsidRPr="000A1113" w:rsidTr="002912E8">
        <w:tblPrEx>
          <w:jc w:val="left"/>
        </w:tblPrEx>
        <w:trPr>
          <w:trHeight w:val="74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113" w:rsidRPr="000A1113" w:rsidRDefault="000A1113" w:rsidP="002912E8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0A1113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备注：全自动化学发光免疫分析仪</w:t>
            </w:r>
            <w:proofErr w:type="spellStart"/>
            <w:r w:rsidRPr="000A1113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SuperFlex</w:t>
            </w:r>
            <w:proofErr w:type="spellEnd"/>
            <w:r w:rsidRPr="000A1113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仅能使用珀金埃尔默公司的</w:t>
            </w:r>
            <w:proofErr w:type="spellStart"/>
            <w:r w:rsidRPr="000A1113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SuperFlex</w:t>
            </w:r>
            <w:proofErr w:type="spellEnd"/>
            <w:r w:rsidRPr="000A1113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 xml:space="preserve"> CRP及</w:t>
            </w:r>
            <w:proofErr w:type="spellStart"/>
            <w:r w:rsidRPr="000A1113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SuperFlex</w:t>
            </w:r>
            <w:proofErr w:type="spellEnd"/>
            <w:r w:rsidRPr="000A1113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 xml:space="preserve"> PCT试剂。</w:t>
            </w:r>
          </w:p>
        </w:tc>
      </w:tr>
    </w:tbl>
    <w:p w:rsidR="000A1113" w:rsidRPr="000A1113" w:rsidRDefault="000A1113" w:rsidP="000A1113">
      <w:pPr>
        <w:ind w:firstLine="420"/>
        <w:rPr>
          <w:rFonts w:ascii="仿宋" w:eastAsia="仿宋" w:hAnsi="仿宋"/>
          <w:sz w:val="24"/>
          <w:szCs w:val="24"/>
        </w:rPr>
      </w:pPr>
    </w:p>
    <w:p w:rsidR="000A1113" w:rsidRPr="000A1113" w:rsidRDefault="000A1113" w:rsidP="000A1113">
      <w:pPr>
        <w:ind w:firstLine="420"/>
        <w:rPr>
          <w:rFonts w:ascii="仿宋" w:eastAsia="仿宋" w:hAnsi="仿宋"/>
          <w:sz w:val="32"/>
          <w:szCs w:val="32"/>
        </w:rPr>
      </w:pPr>
      <w:r w:rsidRPr="000A1113">
        <w:rPr>
          <w:rFonts w:ascii="仿宋" w:eastAsia="仿宋" w:hAnsi="仿宋" w:hint="eastAsia"/>
          <w:sz w:val="32"/>
          <w:szCs w:val="32"/>
        </w:rPr>
        <w:lastRenderedPageBreak/>
        <w:t>用于新型冠状病毒肺炎疫情防控，并根据发生疫情地区的医疗机构进行患者感染程度评估，重症病情监控等。</w:t>
      </w:r>
    </w:p>
    <w:p w:rsidR="000A1113" w:rsidRPr="000A1113" w:rsidRDefault="000A1113" w:rsidP="000A1113">
      <w:pPr>
        <w:rPr>
          <w:rFonts w:ascii="仿宋" w:eastAsia="仿宋" w:hAnsi="仿宋"/>
          <w:sz w:val="32"/>
          <w:szCs w:val="32"/>
        </w:rPr>
      </w:pPr>
    </w:p>
    <w:p w:rsidR="000A1113" w:rsidRPr="000A1113" w:rsidRDefault="000A1113" w:rsidP="000A1113">
      <w:pPr>
        <w:ind w:firstLine="420"/>
        <w:jc w:val="center"/>
        <w:rPr>
          <w:rFonts w:ascii="仿宋" w:eastAsia="仿宋" w:hAnsi="仿宋"/>
          <w:sz w:val="32"/>
          <w:szCs w:val="32"/>
        </w:rPr>
      </w:pPr>
      <w:r w:rsidRPr="000A1113">
        <w:rPr>
          <w:rFonts w:ascii="仿宋" w:eastAsia="仿宋" w:hAnsi="仿宋" w:hint="eastAsia"/>
          <w:sz w:val="32"/>
          <w:szCs w:val="32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A1113">
        <w:rPr>
          <w:rFonts w:ascii="仿宋" w:eastAsia="仿宋" w:hAnsi="仿宋" w:hint="eastAsia"/>
          <w:sz w:val="32"/>
          <w:szCs w:val="32"/>
        </w:rPr>
        <w:t>单位名称</w:t>
      </w:r>
      <w:r>
        <w:rPr>
          <w:rFonts w:ascii="仿宋" w:eastAsia="仿宋" w:hAnsi="仿宋" w:hint="eastAsia"/>
          <w:sz w:val="32"/>
          <w:szCs w:val="32"/>
        </w:rPr>
        <w:t>（盖章）</w:t>
      </w:r>
      <w:r w:rsidRPr="000A1113">
        <w:rPr>
          <w:rFonts w:ascii="仿宋" w:eastAsia="仿宋" w:hAnsi="仿宋" w:hint="eastAsia"/>
          <w:sz w:val="32"/>
          <w:szCs w:val="32"/>
        </w:rPr>
        <w:t>：</w:t>
      </w:r>
    </w:p>
    <w:p w:rsidR="000A1113" w:rsidRPr="000A1113" w:rsidRDefault="000A1113" w:rsidP="000A1113">
      <w:pPr>
        <w:ind w:firstLine="42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</w:t>
      </w:r>
      <w:r w:rsidRPr="000A1113">
        <w:rPr>
          <w:rFonts w:ascii="仿宋" w:eastAsia="仿宋" w:hAnsi="仿宋" w:hint="eastAsia"/>
          <w:sz w:val="32"/>
          <w:szCs w:val="32"/>
        </w:rPr>
        <w:t>申请日期：</w:t>
      </w:r>
    </w:p>
    <w:p w:rsidR="000A1113" w:rsidRPr="007F22A9" w:rsidRDefault="000A1113" w:rsidP="000A1113">
      <w:pPr>
        <w:rPr>
          <w:rFonts w:ascii="宋体" w:hAnsi="宋体"/>
          <w:color w:val="000000"/>
          <w:kern w:val="24"/>
          <w:szCs w:val="21"/>
        </w:rPr>
      </w:pPr>
    </w:p>
    <w:p w:rsidR="000A1113" w:rsidRPr="004530DB" w:rsidRDefault="000A1113" w:rsidP="000A1113">
      <w:pPr>
        <w:rPr>
          <w:rFonts w:ascii="宋体" w:hAnsi="宋体"/>
          <w:color w:val="000000"/>
          <w:kern w:val="24"/>
          <w:szCs w:val="21"/>
        </w:rPr>
      </w:pPr>
    </w:p>
    <w:p w:rsidR="000F05E1" w:rsidRDefault="000F05E1"/>
    <w:sectPr w:rsidR="000F05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13"/>
    <w:rsid w:val="000A1113"/>
    <w:rsid w:val="000F05E1"/>
    <w:rsid w:val="001C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297F"/>
  <w15:chartTrackingRefBased/>
  <w15:docId w15:val="{01B5798B-C534-404F-AC8B-B0512309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113"/>
    <w:pPr>
      <w:spacing w:after="160" w:line="259" w:lineRule="auto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2020-02-21T12:59:00Z</dcterms:created>
  <dcterms:modified xsi:type="dcterms:W3CDTF">2020-02-21T13:01:00Z</dcterms:modified>
</cp:coreProperties>
</file>