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A29" w:rsidRDefault="00307A29" w:rsidP="00307A2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307A29" w:rsidRDefault="00307A29" w:rsidP="00307A29">
      <w:pPr>
        <w:widowControl/>
        <w:jc w:val="lef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??" w:hint="eastAsia"/>
          <w:color w:val="000000"/>
          <w:sz w:val="32"/>
          <w:szCs w:val="32"/>
        </w:rPr>
        <w:t xml:space="preserve">                </w:t>
      </w:r>
      <w:r>
        <w:rPr>
          <w:rFonts w:ascii="仿宋" w:eastAsia="仿宋" w:hAnsi="仿宋" w:cs="宋体" w:hint="eastAsia"/>
          <w:color w:val="000000"/>
          <w:sz w:val="44"/>
          <w:szCs w:val="44"/>
        </w:rPr>
        <w:t>医疗设备捐赠清单</w:t>
      </w:r>
    </w:p>
    <w:p w:rsidR="00307A29" w:rsidRDefault="00307A29" w:rsidP="00307A29">
      <w:pPr>
        <w:widowControl/>
        <w:ind w:leftChars="-500" w:left="-105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表一：全科设备</w:t>
      </w:r>
    </w:p>
    <w:tbl>
      <w:tblPr>
        <w:tblpPr w:leftFromText="180" w:rightFromText="180" w:vertAnchor="text" w:horzAnchor="margin" w:tblpXSpec="center" w:tblpY="5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32"/>
        <w:gridCol w:w="1842"/>
        <w:gridCol w:w="1276"/>
        <w:gridCol w:w="738"/>
        <w:gridCol w:w="1275"/>
        <w:gridCol w:w="1351"/>
      </w:tblGrid>
      <w:tr w:rsidR="00307A29" w:rsidTr="00030946">
        <w:trPr>
          <w:trHeight w:val="1266"/>
        </w:trPr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编号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品牌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市场参</w:t>
            </w:r>
          </w:p>
          <w:p w:rsidR="00307A29" w:rsidRDefault="00307A29" w:rsidP="0003094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考价</w:t>
            </w:r>
          </w:p>
          <w:p w:rsidR="00307A29" w:rsidRDefault="00307A29" w:rsidP="0003094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（万元）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受赠单位费用负担比例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A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无线平板DR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RayNova DRsc1 Plus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开普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A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无线平板移动DR（机器人）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DRX Revolution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锐珂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342 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动态平板数字胃肠一体机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BTF-650DRF MAX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贝斯达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A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移动DR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飞豹602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蓝韵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A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乳腺x射线机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Planmed Nuance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Planmed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芬兰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A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便携式彩色超声诊断仪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HY-M20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27%</w:t>
            </w:r>
          </w:p>
        </w:tc>
      </w:tr>
      <w:tr w:rsidR="00307A29" w:rsidTr="00030946">
        <w:trPr>
          <w:trHeight w:val="318"/>
        </w:trPr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A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便携式彩色超声诊断仪（五年保修）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M-Turbo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索诺声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84.6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A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便携式彩色超声诊断仪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Edge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索诺声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A9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台式彩超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DC-30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彩色超声诊断系统（全身机）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ClearVue 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飞利浦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A11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彩色超声诊断仪（全身机）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Versana Premier Pt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GE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A12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彩色超声诊断仪（全身机）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DC-80S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A1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心脏彩超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ViVID T8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GE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A1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高清电子内镜系统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HD-500S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开立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A1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腹腔镜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高清3CCD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WOLF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德国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A1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便携式听力计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Dt261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豆听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13.8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A1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便携式听力计及隔声室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Dt261、S1212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豆听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20.8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A1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内镜清洗消毒器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Rider50 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新华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A19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高频双极电刀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300B 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赛龙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A20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600速全自动生化分析仪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CS-600B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迪瑞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A21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速全自动生化分析仪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BS-850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A22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五分类血液细胞分析仪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BC-5180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A23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干式血气生化分析仪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i15A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理邦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A24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全自动化学发光免疫分析仪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CL 1200i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A25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全自动尿液分析仪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H-800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迪瑞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A26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超声骨密度仪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SONOST-2000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澳思托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25%</w:t>
            </w:r>
          </w:p>
        </w:tc>
      </w:tr>
      <w:tr w:rsidR="00307A29" w:rsidTr="00030946">
        <w:trPr>
          <w:trHeight w:val="90"/>
        </w:trPr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A27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麻醉机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ACM632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航天长峰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A28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麻醉机（单罐）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Fabius Plus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Drager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A29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呼吸机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Savina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Drager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德国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A30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呼吸机（含空压机）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Athena8500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航天长峰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病人监护仪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EPM10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除颤监护仪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BeneHeart D2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A33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胎儿监护仪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Artemis2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和心重典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颅内压监护仪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HY2850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A35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十二导联心电图机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Kenz Cardico 1211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铃谦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日本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9.9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A36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吊式无影灯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EXLED-7500/5500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正华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A37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24小时动态血压监测仪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BI5000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博英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6.5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电动液压综合手术台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ACM-T532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航天长峰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A39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电动综合手术床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HyBase6100S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A40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口腔综合治疗机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GRACE-D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新华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11.2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卡式灭菌器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Dmax-D-5L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新华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9.8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过氧化氢雾化消毒机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WD-1000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号成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过氧化氢雾化消毒机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AM-1000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号成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15.3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婴儿保暖台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HKN-93A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戴维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9.9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A45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婴儿培养箱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YP-970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戴维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A46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新生儿黄疸治疗箱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XHZ-100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戴维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彩色多普勒实时引导可视人流/宫腔诊疗系统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HY-K160（双探头）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妊高征监测系统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MP-01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易思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12.8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49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盆底肌康复治疗仪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NSJ-02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依士文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29.9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A5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手持眼底照相机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HFC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微清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A5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人体成分分析仪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ioi353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杰文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15.5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A5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中医脉象诊断系统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SMF-III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圣美孚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A5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中医体质辨识系统（立式）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V1.0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圣美孚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A5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混合动力腔内碎石机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Swiss LithoClast </w:t>
            </w:r>
            <w:r>
              <w:rPr>
                <w:rFonts w:eastAsia="仿宋" w:cs="Calibri"/>
                <w:kern w:val="0"/>
                <w:sz w:val="24"/>
                <w:szCs w:val="24"/>
              </w:rPr>
              <w:t>®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LCM21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EMS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瑞士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A5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智能型体外冲击波碎石机（含B超）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SD9600-Em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索迪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53.8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A5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钬激光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Swiss LaserClast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EMS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瑞士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A5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蒸汽灭菌器（45L）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MOST-T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新华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9.5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A5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骨科冲击波治疗仪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HB101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好博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59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上下肢主被动训练系统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LGT-5100D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龙之杰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15.8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A6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磁振热治疗仪（双通道）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LGT-2600B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龙之杰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A6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红外偏振光治疗仪(单通道)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LGT-3600A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龙之杰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18.8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25%</w:t>
            </w:r>
          </w:p>
        </w:tc>
      </w:tr>
      <w:tr w:rsidR="00307A29" w:rsidTr="00030946">
        <w:tc>
          <w:tcPr>
            <w:tcW w:w="704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A6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07A29" w:rsidRDefault="00307A29" w:rsidP="00030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空气波压力循环治疗仪（4腔+DVT）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LGT-2200HN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龙之杰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</w:tbl>
    <w:p w:rsidR="00307A29" w:rsidRDefault="00307A29" w:rsidP="00307A29">
      <w:pPr>
        <w:widowControl/>
        <w:ind w:leftChars="-500" w:left="-1050"/>
        <w:rPr>
          <w:rFonts w:ascii="仿宋" w:eastAsia="仿宋" w:hAnsi="仿宋" w:cs="仿宋"/>
          <w:kern w:val="0"/>
          <w:sz w:val="24"/>
          <w:szCs w:val="24"/>
        </w:rPr>
      </w:pPr>
    </w:p>
    <w:p w:rsidR="00307A29" w:rsidRDefault="00307A29" w:rsidP="00307A29">
      <w:pPr>
        <w:widowControl/>
        <w:ind w:leftChars="-500" w:left="-105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lastRenderedPageBreak/>
        <w:t>表二：中医康复类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955"/>
        <w:gridCol w:w="1743"/>
        <w:gridCol w:w="1942"/>
      </w:tblGrid>
      <w:tr w:rsidR="00307A29" w:rsidTr="00030946">
        <w:trPr>
          <w:trHeight w:val="534"/>
        </w:trPr>
        <w:tc>
          <w:tcPr>
            <w:tcW w:w="708" w:type="dxa"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43" w:type="dxa"/>
            <w:vAlign w:val="center"/>
          </w:tcPr>
          <w:p w:rsidR="00307A29" w:rsidRDefault="00307A29" w:rsidP="00030946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市场参考价</w:t>
            </w:r>
          </w:p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（套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942" w:type="dxa"/>
            <w:vAlign w:val="center"/>
          </w:tcPr>
          <w:p w:rsidR="00307A29" w:rsidRDefault="00307A29" w:rsidP="00030946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307A29" w:rsidTr="00030946">
        <w:trPr>
          <w:trHeight w:val="288"/>
        </w:trPr>
        <w:tc>
          <w:tcPr>
            <w:tcW w:w="708" w:type="dxa"/>
            <w:vMerge w:val="restart"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脑循环治疗仪：HB510B便携</w:t>
            </w:r>
          </w:p>
        </w:tc>
        <w:tc>
          <w:tcPr>
            <w:tcW w:w="1743" w:type="dxa"/>
            <w:vMerge w:val="restart"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51.6</w:t>
            </w:r>
          </w:p>
        </w:tc>
        <w:tc>
          <w:tcPr>
            <w:tcW w:w="1942" w:type="dxa"/>
            <w:vMerge w:val="restart"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23%</w:t>
            </w:r>
          </w:p>
        </w:tc>
      </w:tr>
      <w:tr w:rsidR="00307A29" w:rsidTr="00030946">
        <w:trPr>
          <w:trHeight w:val="288"/>
        </w:trPr>
        <w:tc>
          <w:tcPr>
            <w:tcW w:w="708" w:type="dxa"/>
            <w:vMerge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骨质疏松治疗仪（脉冲磁场治疗仪）：HB320</w:t>
            </w:r>
          </w:p>
        </w:tc>
        <w:tc>
          <w:tcPr>
            <w:tcW w:w="1743" w:type="dxa"/>
            <w:vMerge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07A29" w:rsidTr="00030946">
        <w:trPr>
          <w:trHeight w:val="288"/>
        </w:trPr>
        <w:tc>
          <w:tcPr>
            <w:tcW w:w="708" w:type="dxa"/>
            <w:vMerge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电灸综合治疗仪(多功能艾灸仪)：HBWZ2柜式</w:t>
            </w:r>
          </w:p>
        </w:tc>
        <w:tc>
          <w:tcPr>
            <w:tcW w:w="1743" w:type="dxa"/>
            <w:vMerge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07A29" w:rsidTr="00030946">
        <w:trPr>
          <w:trHeight w:val="288"/>
        </w:trPr>
        <w:tc>
          <w:tcPr>
            <w:tcW w:w="708" w:type="dxa"/>
            <w:vMerge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吞咽功能障碍治疗仪：HB610B便携</w:t>
            </w:r>
          </w:p>
        </w:tc>
        <w:tc>
          <w:tcPr>
            <w:tcW w:w="1743" w:type="dxa"/>
            <w:vMerge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07A29" w:rsidTr="00030946">
        <w:trPr>
          <w:trHeight w:val="288"/>
        </w:trPr>
        <w:tc>
          <w:tcPr>
            <w:tcW w:w="708" w:type="dxa"/>
            <w:vMerge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智能中药熏蒸机：HB1000</w:t>
            </w:r>
          </w:p>
        </w:tc>
        <w:tc>
          <w:tcPr>
            <w:tcW w:w="1743" w:type="dxa"/>
            <w:vMerge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07A29" w:rsidTr="00030946">
        <w:trPr>
          <w:trHeight w:val="288"/>
        </w:trPr>
        <w:tc>
          <w:tcPr>
            <w:tcW w:w="708" w:type="dxa"/>
            <w:vMerge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全自动智能蜡疗系统：HB-LY1</w:t>
            </w:r>
          </w:p>
        </w:tc>
        <w:tc>
          <w:tcPr>
            <w:tcW w:w="1743" w:type="dxa"/>
            <w:vMerge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07A29" w:rsidTr="00030946">
        <w:trPr>
          <w:trHeight w:val="288"/>
        </w:trPr>
        <w:tc>
          <w:tcPr>
            <w:tcW w:w="708" w:type="dxa"/>
            <w:vMerge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多体位手法按摩床：HB-703</w:t>
            </w:r>
          </w:p>
        </w:tc>
        <w:tc>
          <w:tcPr>
            <w:tcW w:w="1743" w:type="dxa"/>
            <w:vMerge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07A29" w:rsidTr="00030946">
        <w:trPr>
          <w:trHeight w:val="288"/>
        </w:trPr>
        <w:tc>
          <w:tcPr>
            <w:tcW w:w="708" w:type="dxa"/>
            <w:vMerge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神经和肌肉电刺激仪：HB-SJ1</w:t>
            </w:r>
          </w:p>
        </w:tc>
        <w:tc>
          <w:tcPr>
            <w:tcW w:w="1743" w:type="dxa"/>
            <w:vMerge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07A29" w:rsidTr="00030946">
        <w:trPr>
          <w:trHeight w:val="288"/>
        </w:trPr>
        <w:tc>
          <w:tcPr>
            <w:tcW w:w="708" w:type="dxa"/>
            <w:vMerge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磁振热治疗仪：HB220B台面</w:t>
            </w:r>
          </w:p>
        </w:tc>
        <w:tc>
          <w:tcPr>
            <w:tcW w:w="1743" w:type="dxa"/>
            <w:vMerge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307A29" w:rsidRDefault="00307A29" w:rsidP="00307A29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:rsidR="00307A29" w:rsidRDefault="00307A29" w:rsidP="00307A29">
      <w:pPr>
        <w:widowControl/>
        <w:ind w:leftChars="-500" w:left="-105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表三：影像类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955"/>
        <w:gridCol w:w="1743"/>
        <w:gridCol w:w="1942"/>
      </w:tblGrid>
      <w:tr w:rsidR="00307A29" w:rsidTr="00030946">
        <w:trPr>
          <w:trHeight w:val="288"/>
        </w:trPr>
        <w:tc>
          <w:tcPr>
            <w:tcW w:w="708" w:type="dxa"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43" w:type="dxa"/>
            <w:vAlign w:val="center"/>
          </w:tcPr>
          <w:p w:rsidR="00307A29" w:rsidRDefault="00307A29" w:rsidP="00030946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市场参考价</w:t>
            </w:r>
          </w:p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（套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942" w:type="dxa"/>
            <w:vAlign w:val="center"/>
          </w:tcPr>
          <w:p w:rsidR="00307A29" w:rsidRDefault="00307A29" w:rsidP="00030946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307A29" w:rsidTr="00030946">
        <w:trPr>
          <w:trHeight w:val="288"/>
        </w:trPr>
        <w:tc>
          <w:tcPr>
            <w:tcW w:w="708" w:type="dxa"/>
            <w:vMerge w:val="restart"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可移动式方舱</w:t>
            </w:r>
          </w:p>
        </w:tc>
        <w:tc>
          <w:tcPr>
            <w:tcW w:w="1743" w:type="dxa"/>
            <w:vMerge w:val="restart"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710</w:t>
            </w:r>
          </w:p>
        </w:tc>
        <w:tc>
          <w:tcPr>
            <w:tcW w:w="1942" w:type="dxa"/>
            <w:vMerge w:val="restart"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30%</w:t>
            </w:r>
          </w:p>
        </w:tc>
      </w:tr>
      <w:tr w:rsidR="00307A29" w:rsidTr="00030946">
        <w:trPr>
          <w:trHeight w:val="288"/>
        </w:trPr>
        <w:tc>
          <w:tcPr>
            <w:tcW w:w="708" w:type="dxa"/>
            <w:vMerge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螺旋CT</w:t>
            </w:r>
          </w:p>
        </w:tc>
        <w:tc>
          <w:tcPr>
            <w:tcW w:w="1743" w:type="dxa"/>
            <w:vMerge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07A29" w:rsidTr="00030946">
        <w:trPr>
          <w:trHeight w:val="288"/>
        </w:trPr>
        <w:tc>
          <w:tcPr>
            <w:tcW w:w="708" w:type="dxa"/>
            <w:vMerge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血栓弹力图：T-200   </w:t>
            </w:r>
          </w:p>
        </w:tc>
        <w:tc>
          <w:tcPr>
            <w:tcW w:w="1743" w:type="dxa"/>
            <w:vMerge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07A29" w:rsidTr="00030946">
        <w:trPr>
          <w:trHeight w:val="288"/>
        </w:trPr>
        <w:tc>
          <w:tcPr>
            <w:tcW w:w="708" w:type="dxa"/>
            <w:vMerge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中医脉象诊断系统</w:t>
            </w:r>
          </w:p>
        </w:tc>
        <w:tc>
          <w:tcPr>
            <w:tcW w:w="1743" w:type="dxa"/>
            <w:vMerge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07A29" w:rsidTr="00030946">
        <w:trPr>
          <w:trHeight w:val="288"/>
        </w:trPr>
        <w:tc>
          <w:tcPr>
            <w:tcW w:w="708" w:type="dxa"/>
            <w:vMerge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TNI呼吸湿化治疗仪</w:t>
            </w:r>
          </w:p>
        </w:tc>
        <w:tc>
          <w:tcPr>
            <w:tcW w:w="1743" w:type="dxa"/>
            <w:vMerge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07A29" w:rsidTr="00030946">
        <w:trPr>
          <w:trHeight w:val="288"/>
        </w:trPr>
        <w:tc>
          <w:tcPr>
            <w:tcW w:w="708" w:type="dxa"/>
            <w:vMerge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全自动生化分析仪（1200速开放试剂）</w:t>
            </w:r>
          </w:p>
        </w:tc>
        <w:tc>
          <w:tcPr>
            <w:tcW w:w="1743" w:type="dxa"/>
            <w:vMerge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307A29" w:rsidRDefault="00307A29" w:rsidP="00307A29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955"/>
        <w:gridCol w:w="1743"/>
        <w:gridCol w:w="1942"/>
      </w:tblGrid>
      <w:tr w:rsidR="00307A29" w:rsidTr="00030946">
        <w:trPr>
          <w:trHeight w:val="288"/>
        </w:trPr>
        <w:tc>
          <w:tcPr>
            <w:tcW w:w="708" w:type="dxa"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43" w:type="dxa"/>
            <w:vAlign w:val="center"/>
          </w:tcPr>
          <w:p w:rsidR="00307A29" w:rsidRDefault="00307A29" w:rsidP="00030946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市场参考价</w:t>
            </w:r>
          </w:p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（套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942" w:type="dxa"/>
            <w:vAlign w:val="center"/>
          </w:tcPr>
          <w:p w:rsidR="00307A29" w:rsidRDefault="00307A29" w:rsidP="00030946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307A29" w:rsidTr="00030946">
        <w:trPr>
          <w:trHeight w:val="288"/>
        </w:trPr>
        <w:tc>
          <w:tcPr>
            <w:tcW w:w="708" w:type="dxa"/>
            <w:vMerge w:val="restart"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1.49T超导型磁共振成像系统</w:t>
            </w:r>
          </w:p>
        </w:tc>
        <w:tc>
          <w:tcPr>
            <w:tcW w:w="1743" w:type="dxa"/>
            <w:vMerge w:val="restart"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1440.2</w:t>
            </w:r>
          </w:p>
        </w:tc>
        <w:tc>
          <w:tcPr>
            <w:tcW w:w="1942" w:type="dxa"/>
            <w:vMerge w:val="restart"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25%</w:t>
            </w:r>
          </w:p>
        </w:tc>
      </w:tr>
      <w:tr w:rsidR="00307A29" w:rsidTr="00030946">
        <w:trPr>
          <w:trHeight w:val="288"/>
        </w:trPr>
        <w:tc>
          <w:tcPr>
            <w:tcW w:w="708" w:type="dxa"/>
            <w:vMerge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血栓弹力图：T-200   </w:t>
            </w:r>
          </w:p>
        </w:tc>
        <w:tc>
          <w:tcPr>
            <w:tcW w:w="1743" w:type="dxa"/>
            <w:vMerge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07A29" w:rsidTr="00030946">
        <w:trPr>
          <w:trHeight w:val="288"/>
        </w:trPr>
        <w:tc>
          <w:tcPr>
            <w:tcW w:w="708" w:type="dxa"/>
            <w:vMerge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中医脉象诊断系统</w:t>
            </w:r>
          </w:p>
        </w:tc>
        <w:tc>
          <w:tcPr>
            <w:tcW w:w="1743" w:type="dxa"/>
            <w:vMerge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07A29" w:rsidTr="00030946">
        <w:trPr>
          <w:trHeight w:val="288"/>
        </w:trPr>
        <w:tc>
          <w:tcPr>
            <w:tcW w:w="708" w:type="dxa"/>
            <w:vMerge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TNI呼吸湿化治疗仪</w:t>
            </w:r>
          </w:p>
        </w:tc>
        <w:tc>
          <w:tcPr>
            <w:tcW w:w="1743" w:type="dxa"/>
            <w:vMerge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07A29" w:rsidTr="00030946">
        <w:trPr>
          <w:trHeight w:val="288"/>
        </w:trPr>
        <w:tc>
          <w:tcPr>
            <w:tcW w:w="708" w:type="dxa"/>
            <w:vMerge/>
            <w:vAlign w:val="center"/>
          </w:tcPr>
          <w:p w:rsidR="00307A29" w:rsidRDefault="00307A29" w:rsidP="0003094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307A29" w:rsidRDefault="00307A29" w:rsidP="0003094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全自动生化分析仪（1200速开放试剂）</w:t>
            </w:r>
          </w:p>
        </w:tc>
        <w:tc>
          <w:tcPr>
            <w:tcW w:w="1743" w:type="dxa"/>
            <w:vMerge/>
            <w:vAlign w:val="center"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07A29" w:rsidRDefault="00307A29" w:rsidP="0003094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307A29" w:rsidRDefault="00307A29" w:rsidP="00307A29">
      <w:pPr>
        <w:ind w:leftChars="-540" w:left="-1134" w:rightChars="-297" w:right="-624"/>
        <w:rPr>
          <w:rFonts w:ascii="仿宋" w:eastAsia="仿宋" w:hAnsi="仿宋" w:cs="楷体"/>
          <w:sz w:val="24"/>
          <w:szCs w:val="24"/>
        </w:rPr>
      </w:pPr>
    </w:p>
    <w:p w:rsidR="00307A29" w:rsidRDefault="00307A29" w:rsidP="00307A29">
      <w:pPr>
        <w:ind w:leftChars="-540" w:left="-1134" w:rightChars="-297" w:right="-624"/>
        <w:rPr>
          <w:rFonts w:ascii="仿宋" w:eastAsia="仿宋" w:hAnsi="仿宋" w:cs="楷体"/>
          <w:b/>
          <w:bCs/>
          <w:sz w:val="24"/>
          <w:szCs w:val="24"/>
        </w:rPr>
      </w:pPr>
      <w:r>
        <w:rPr>
          <w:rFonts w:ascii="仿宋" w:eastAsia="仿宋" w:hAnsi="仿宋" w:cs="楷体" w:hint="eastAsia"/>
          <w:b/>
          <w:bCs/>
          <w:sz w:val="24"/>
          <w:szCs w:val="24"/>
        </w:rPr>
        <w:t>备注：</w:t>
      </w:r>
    </w:p>
    <w:p w:rsidR="00307A29" w:rsidRDefault="00307A29" w:rsidP="00307A29">
      <w:pPr>
        <w:pStyle w:val="110"/>
        <w:ind w:left="-1134" w:rightChars="-297" w:right="-624" w:firstLineChars="0" w:firstLine="0"/>
        <w:rPr>
          <w:rFonts w:ascii="仿宋" w:eastAsia="仿宋" w:hAnsi="仿宋" w:cs="楷体"/>
          <w:b/>
          <w:bCs/>
          <w:sz w:val="24"/>
          <w:szCs w:val="24"/>
        </w:rPr>
      </w:pPr>
      <w:r>
        <w:rPr>
          <w:rFonts w:ascii="仿宋" w:eastAsia="仿宋" w:hAnsi="仿宋" w:cs="楷体" w:hint="eastAsia"/>
          <w:b/>
          <w:bCs/>
          <w:sz w:val="24"/>
          <w:szCs w:val="24"/>
        </w:rPr>
        <w:t>1、中国人口福利基金会向受赠医疗机构捐赠设备不收取任何费用。</w:t>
      </w:r>
    </w:p>
    <w:p w:rsidR="00307A29" w:rsidRDefault="00307A29" w:rsidP="00307A29">
      <w:pPr>
        <w:ind w:leftChars="-540" w:left="-1134" w:rightChars="-297" w:right="-624"/>
        <w:rPr>
          <w:rFonts w:ascii="仿宋" w:eastAsia="仿宋" w:hAnsi="仿宋" w:cs="楷体"/>
          <w:b/>
          <w:bCs/>
          <w:sz w:val="24"/>
          <w:szCs w:val="24"/>
        </w:rPr>
      </w:pPr>
      <w:r>
        <w:rPr>
          <w:rFonts w:ascii="仿宋" w:eastAsia="仿宋" w:hAnsi="仿宋" w:cs="楷体" w:hint="eastAsia"/>
          <w:b/>
          <w:bCs/>
          <w:sz w:val="24"/>
          <w:szCs w:val="24"/>
        </w:rPr>
        <w:t>2、市场参考价为第三方中标价，在协议书中实际确认的捐赠设备价值不高于市场参考价。</w:t>
      </w:r>
    </w:p>
    <w:p w:rsidR="00307A29" w:rsidRDefault="00307A29" w:rsidP="00307A29">
      <w:pPr>
        <w:ind w:leftChars="-540" w:left="-1134" w:rightChars="-297" w:right="-624"/>
        <w:rPr>
          <w:rFonts w:ascii="仿宋" w:eastAsia="仿宋" w:hAnsi="仿宋" w:cs="楷体"/>
          <w:b/>
          <w:bCs/>
          <w:sz w:val="24"/>
          <w:szCs w:val="24"/>
        </w:rPr>
      </w:pPr>
      <w:r>
        <w:rPr>
          <w:rFonts w:ascii="仿宋" w:eastAsia="仿宋" w:hAnsi="仿宋" w:cs="楷体" w:hint="eastAsia"/>
          <w:b/>
          <w:bCs/>
          <w:sz w:val="24"/>
          <w:szCs w:val="24"/>
        </w:rPr>
        <w:t>3、捐赠实施过程中所发生的环评咨询、包装、仓储、运输及安装调试、技能培训、设备保修、保险等服务费用由受赠医疗机构自行负担。</w:t>
      </w:r>
    </w:p>
    <w:p w:rsidR="00307A29" w:rsidRPr="00307A29" w:rsidRDefault="00307A29" w:rsidP="00307A29">
      <w:pPr>
        <w:ind w:leftChars="-540" w:left="-1134" w:rightChars="-297" w:right="-624"/>
        <w:rPr>
          <w:rFonts w:ascii="仿宋" w:eastAsia="仿宋" w:hAnsi="仿宋" w:cs="楷体" w:hint="eastAsia"/>
          <w:b/>
          <w:bCs/>
          <w:sz w:val="24"/>
          <w:szCs w:val="24"/>
        </w:rPr>
        <w:sectPr w:rsidR="00307A29" w:rsidRPr="00307A29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750D26">
        <w:rPr>
          <w:rFonts w:ascii="仿宋" w:eastAsia="仿宋" w:hAnsi="仿宋" w:cs="楷体"/>
          <w:b/>
          <w:bCs/>
          <w:sz w:val="24"/>
          <w:szCs w:val="24"/>
        </w:rPr>
        <w:t>4</w:t>
      </w:r>
      <w:r w:rsidRPr="00750D26">
        <w:rPr>
          <w:rFonts w:ascii="仿宋" w:eastAsia="仿宋" w:hAnsi="仿宋" w:cs="楷体" w:hint="eastAsia"/>
          <w:b/>
          <w:bCs/>
          <w:sz w:val="24"/>
          <w:szCs w:val="24"/>
        </w:rPr>
        <w:t>、</w:t>
      </w:r>
      <w:r w:rsidRPr="00750D26">
        <w:rPr>
          <w:rFonts w:ascii="仿宋" w:eastAsia="仿宋" w:hAnsi="仿宋" w:cs="宋体" w:hint="eastAsia"/>
          <w:b/>
          <w:sz w:val="24"/>
          <w:szCs w:val="24"/>
        </w:rPr>
        <w:t>针对</w:t>
      </w:r>
      <w:r w:rsidRPr="00750D26">
        <w:rPr>
          <w:rFonts w:ascii="仿宋" w:eastAsia="仿宋" w:hAnsi="仿宋" w:cs="宋体"/>
          <w:b/>
          <w:sz w:val="24"/>
          <w:szCs w:val="24"/>
        </w:rPr>
        <w:t>清单外存在需求的</w:t>
      </w:r>
      <w:r w:rsidRPr="00750D26">
        <w:rPr>
          <w:rFonts w:ascii="仿宋" w:eastAsia="仿宋" w:hAnsi="仿宋" w:cs="宋体" w:hint="eastAsia"/>
          <w:b/>
          <w:sz w:val="24"/>
          <w:szCs w:val="24"/>
        </w:rPr>
        <w:t>设备</w:t>
      </w:r>
      <w:r>
        <w:rPr>
          <w:rFonts w:ascii="仿宋" w:eastAsia="仿宋" w:hAnsi="仿宋" w:cs="宋体" w:hint="eastAsia"/>
          <w:b/>
          <w:sz w:val="24"/>
          <w:szCs w:val="24"/>
        </w:rPr>
        <w:t>，</w:t>
      </w:r>
      <w:r w:rsidRPr="00750D26">
        <w:rPr>
          <w:rFonts w:ascii="仿宋" w:eastAsia="仿宋" w:hAnsi="仿宋" w:cs="宋体" w:hint="eastAsia"/>
          <w:b/>
          <w:sz w:val="24"/>
          <w:szCs w:val="24"/>
        </w:rPr>
        <w:t>如</w:t>
      </w:r>
      <w:r w:rsidRPr="00750D26">
        <w:rPr>
          <w:rFonts w:ascii="仿宋" w:eastAsia="仿宋" w:hAnsi="仿宋" w:cs="宋体"/>
          <w:b/>
          <w:sz w:val="24"/>
          <w:szCs w:val="24"/>
        </w:rPr>
        <w:t>：CT、核磁、</w:t>
      </w:r>
      <w:r>
        <w:rPr>
          <w:rFonts w:ascii="仿宋" w:eastAsia="仿宋" w:hAnsi="仿宋" w:cs="宋体" w:hint="eastAsia"/>
          <w:b/>
          <w:sz w:val="24"/>
          <w:szCs w:val="24"/>
        </w:rPr>
        <w:t>DSA</w:t>
      </w:r>
      <w:r>
        <w:rPr>
          <w:rFonts w:ascii="仿宋" w:eastAsia="仿宋" w:hAnsi="仿宋" w:cs="宋体"/>
          <w:b/>
          <w:sz w:val="24"/>
          <w:szCs w:val="24"/>
        </w:rPr>
        <w:t>、</w:t>
      </w:r>
      <w:r w:rsidRPr="00750D26">
        <w:rPr>
          <w:rFonts w:ascii="仿宋" w:eastAsia="仿宋" w:hAnsi="仿宋" w:cs="宋体"/>
          <w:b/>
          <w:sz w:val="24"/>
          <w:szCs w:val="24"/>
        </w:rPr>
        <w:t>超声等</w:t>
      </w:r>
      <w:r w:rsidRPr="00750D26">
        <w:rPr>
          <w:rFonts w:ascii="仿宋" w:eastAsia="仿宋" w:hAnsi="仿宋" w:cs="宋体" w:hint="eastAsia"/>
          <w:b/>
          <w:sz w:val="24"/>
          <w:szCs w:val="24"/>
        </w:rPr>
        <w:t>，</w:t>
      </w:r>
      <w:r w:rsidRPr="00750D26">
        <w:rPr>
          <w:rFonts w:ascii="仿宋" w:eastAsia="仿宋" w:hAnsi="仿宋" w:cs="宋体"/>
          <w:b/>
          <w:sz w:val="24"/>
          <w:szCs w:val="24"/>
        </w:rPr>
        <w:t>将另行协调安排捐赠</w:t>
      </w:r>
      <w:r>
        <w:rPr>
          <w:rFonts w:ascii="仿宋" w:eastAsia="仿宋" w:hAnsi="仿宋" w:cs="宋体" w:hint="eastAsia"/>
          <w:b/>
          <w:sz w:val="24"/>
          <w:szCs w:val="24"/>
        </w:rPr>
        <w:t>。</w:t>
      </w:r>
      <w:bookmarkStart w:id="0" w:name="_GoBack"/>
      <w:bookmarkEnd w:id="0"/>
    </w:p>
    <w:p w:rsidR="00D03788" w:rsidRPr="00307A29" w:rsidRDefault="00D03788" w:rsidP="00307A29">
      <w:pPr>
        <w:rPr>
          <w:rFonts w:hint="eastAsia"/>
        </w:rPr>
      </w:pPr>
    </w:p>
    <w:sectPr w:rsidR="00D03788" w:rsidRPr="00307A29" w:rsidSect="00307A29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65A" w:rsidRDefault="00C7165A">
      <w:r>
        <w:separator/>
      </w:r>
    </w:p>
  </w:endnote>
  <w:endnote w:type="continuationSeparator" w:id="0">
    <w:p w:rsidR="00C7165A" w:rsidRDefault="00C7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A29" w:rsidRDefault="00307A29">
    <w:pPr>
      <w:pStyle w:val="a7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7549A" wp14:editId="112580F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7A29" w:rsidRDefault="00307A29"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Pr="008A43FF">
                            <w:rPr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267549A" id="文本框 2" o:spid="_x0000_s1026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" filled="f" stroked="f">
              <v:textbox style="mso-fit-shape-to-text:t" inset="0,0,0,0">
                <w:txbxContent>
                  <w:p w:rsidR="00307A29" w:rsidRDefault="00307A29"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Pr="008A43FF">
                      <w:rPr>
                        <w:noProof/>
                        <w:sz w:val="18"/>
                        <w:szCs w:val="18"/>
                      </w:rPr>
                      <w:t>6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3247687"/>
      <w:docPartObj>
        <w:docPartGallery w:val="AutoText"/>
      </w:docPartObj>
    </w:sdtPr>
    <w:sdtEndPr/>
    <w:sdtContent>
      <w:p w:rsidR="006E0883" w:rsidRDefault="006E08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3FF" w:rsidRPr="008A43FF">
          <w:rPr>
            <w:noProof/>
            <w:lang w:val="zh-CN"/>
          </w:rPr>
          <w:t>9</w:t>
        </w:r>
        <w:r>
          <w:fldChar w:fldCharType="end"/>
        </w:r>
      </w:p>
    </w:sdtContent>
  </w:sdt>
  <w:p w:rsidR="006E0883" w:rsidRDefault="006E0883">
    <w:pPr>
      <w:pStyle w:val="a7"/>
      <w:tabs>
        <w:tab w:val="clear" w:pos="8306"/>
      </w:tabs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65A" w:rsidRDefault="00C7165A">
      <w:r>
        <w:separator/>
      </w:r>
    </w:p>
  </w:footnote>
  <w:footnote w:type="continuationSeparator" w:id="0">
    <w:p w:rsidR="00C7165A" w:rsidRDefault="00C7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A29" w:rsidRDefault="00307A29">
    <w:pPr>
      <w:pStyle w:val="a9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883" w:rsidRDefault="006E0883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RmNTQ3NjcwYWEzZmIxZTI5Y2NiYzc1NDBmN2ZhOTMifQ=="/>
  </w:docVars>
  <w:rsids>
    <w:rsidRoot w:val="00CD33EB"/>
    <w:rsid w:val="000152C4"/>
    <w:rsid w:val="00020F6B"/>
    <w:rsid w:val="00045E26"/>
    <w:rsid w:val="00046DB0"/>
    <w:rsid w:val="00056691"/>
    <w:rsid w:val="00056EBB"/>
    <w:rsid w:val="00071049"/>
    <w:rsid w:val="000763F9"/>
    <w:rsid w:val="000805CE"/>
    <w:rsid w:val="000945FE"/>
    <w:rsid w:val="00097805"/>
    <w:rsid w:val="00097856"/>
    <w:rsid w:val="000A23A5"/>
    <w:rsid w:val="000A71E8"/>
    <w:rsid w:val="000B5FC3"/>
    <w:rsid w:val="000C1C50"/>
    <w:rsid w:val="000C2385"/>
    <w:rsid w:val="000C38B4"/>
    <w:rsid w:val="000D1D27"/>
    <w:rsid w:val="000D1E73"/>
    <w:rsid w:val="000D540A"/>
    <w:rsid w:val="000E3DE4"/>
    <w:rsid w:val="000F2967"/>
    <w:rsid w:val="00102742"/>
    <w:rsid w:val="00110371"/>
    <w:rsid w:val="001121BF"/>
    <w:rsid w:val="0011407F"/>
    <w:rsid w:val="00130056"/>
    <w:rsid w:val="00132929"/>
    <w:rsid w:val="0013339F"/>
    <w:rsid w:val="001444A3"/>
    <w:rsid w:val="00155D26"/>
    <w:rsid w:val="001670DF"/>
    <w:rsid w:val="00181E36"/>
    <w:rsid w:val="00185EBB"/>
    <w:rsid w:val="00187AD3"/>
    <w:rsid w:val="00191D2F"/>
    <w:rsid w:val="001943CB"/>
    <w:rsid w:val="001A189B"/>
    <w:rsid w:val="001A3B4C"/>
    <w:rsid w:val="001C14AE"/>
    <w:rsid w:val="001C6D44"/>
    <w:rsid w:val="001C7E4E"/>
    <w:rsid w:val="001E0520"/>
    <w:rsid w:val="001F7723"/>
    <w:rsid w:val="00206130"/>
    <w:rsid w:val="00207A25"/>
    <w:rsid w:val="00214C39"/>
    <w:rsid w:val="0021534B"/>
    <w:rsid w:val="00224690"/>
    <w:rsid w:val="00224F01"/>
    <w:rsid w:val="002402FB"/>
    <w:rsid w:val="00245308"/>
    <w:rsid w:val="00267AF7"/>
    <w:rsid w:val="00292F33"/>
    <w:rsid w:val="00294C03"/>
    <w:rsid w:val="002C2D59"/>
    <w:rsid w:val="002D3FA4"/>
    <w:rsid w:val="002D63F1"/>
    <w:rsid w:val="002F1827"/>
    <w:rsid w:val="00300262"/>
    <w:rsid w:val="00301836"/>
    <w:rsid w:val="00307261"/>
    <w:rsid w:val="00307A29"/>
    <w:rsid w:val="00307BD2"/>
    <w:rsid w:val="003345D3"/>
    <w:rsid w:val="003362AD"/>
    <w:rsid w:val="00373209"/>
    <w:rsid w:val="0037420C"/>
    <w:rsid w:val="003757B6"/>
    <w:rsid w:val="00377048"/>
    <w:rsid w:val="00377FE0"/>
    <w:rsid w:val="00396A06"/>
    <w:rsid w:val="003A4998"/>
    <w:rsid w:val="003C7588"/>
    <w:rsid w:val="003D0632"/>
    <w:rsid w:val="003D19FC"/>
    <w:rsid w:val="003D5E4C"/>
    <w:rsid w:val="003E45C1"/>
    <w:rsid w:val="003E6894"/>
    <w:rsid w:val="003F355C"/>
    <w:rsid w:val="004118E4"/>
    <w:rsid w:val="00440B6A"/>
    <w:rsid w:val="004850C7"/>
    <w:rsid w:val="00493EE8"/>
    <w:rsid w:val="004B26CC"/>
    <w:rsid w:val="004B3EBA"/>
    <w:rsid w:val="004C279D"/>
    <w:rsid w:val="004C766D"/>
    <w:rsid w:val="004D251F"/>
    <w:rsid w:val="004D3065"/>
    <w:rsid w:val="004D6529"/>
    <w:rsid w:val="004E13FC"/>
    <w:rsid w:val="004F4A6F"/>
    <w:rsid w:val="00521891"/>
    <w:rsid w:val="0052320A"/>
    <w:rsid w:val="005233C3"/>
    <w:rsid w:val="00525182"/>
    <w:rsid w:val="00525F83"/>
    <w:rsid w:val="00526775"/>
    <w:rsid w:val="0053265A"/>
    <w:rsid w:val="00537202"/>
    <w:rsid w:val="005373B0"/>
    <w:rsid w:val="00540613"/>
    <w:rsid w:val="00543A63"/>
    <w:rsid w:val="00550F13"/>
    <w:rsid w:val="00551B0D"/>
    <w:rsid w:val="00566BCC"/>
    <w:rsid w:val="00570A66"/>
    <w:rsid w:val="00571B02"/>
    <w:rsid w:val="00576145"/>
    <w:rsid w:val="0057643E"/>
    <w:rsid w:val="00591E86"/>
    <w:rsid w:val="005A0A51"/>
    <w:rsid w:val="005B37E5"/>
    <w:rsid w:val="005E6CA6"/>
    <w:rsid w:val="005F4AB3"/>
    <w:rsid w:val="005F5562"/>
    <w:rsid w:val="00607413"/>
    <w:rsid w:val="00622A99"/>
    <w:rsid w:val="00636601"/>
    <w:rsid w:val="00641859"/>
    <w:rsid w:val="00644370"/>
    <w:rsid w:val="00644832"/>
    <w:rsid w:val="006477A6"/>
    <w:rsid w:val="00647996"/>
    <w:rsid w:val="006515A8"/>
    <w:rsid w:val="006527F1"/>
    <w:rsid w:val="006551D3"/>
    <w:rsid w:val="006679AA"/>
    <w:rsid w:val="00667FF0"/>
    <w:rsid w:val="00681609"/>
    <w:rsid w:val="006835E2"/>
    <w:rsid w:val="006878FE"/>
    <w:rsid w:val="00692CDB"/>
    <w:rsid w:val="00692D23"/>
    <w:rsid w:val="00695A3D"/>
    <w:rsid w:val="006A75C1"/>
    <w:rsid w:val="006B6007"/>
    <w:rsid w:val="006B62D7"/>
    <w:rsid w:val="006B6CE9"/>
    <w:rsid w:val="006D4850"/>
    <w:rsid w:val="006D4BFB"/>
    <w:rsid w:val="006E0883"/>
    <w:rsid w:val="006E4642"/>
    <w:rsid w:val="00700625"/>
    <w:rsid w:val="00701C76"/>
    <w:rsid w:val="00702CC0"/>
    <w:rsid w:val="007147EA"/>
    <w:rsid w:val="00720FE6"/>
    <w:rsid w:val="007223F5"/>
    <w:rsid w:val="007264A3"/>
    <w:rsid w:val="007338AD"/>
    <w:rsid w:val="00733BD8"/>
    <w:rsid w:val="0073535E"/>
    <w:rsid w:val="00742F87"/>
    <w:rsid w:val="00747C2C"/>
    <w:rsid w:val="00750492"/>
    <w:rsid w:val="00750D26"/>
    <w:rsid w:val="007575A7"/>
    <w:rsid w:val="00763D8E"/>
    <w:rsid w:val="00776F1B"/>
    <w:rsid w:val="007770F6"/>
    <w:rsid w:val="00785174"/>
    <w:rsid w:val="007B7667"/>
    <w:rsid w:val="007C10D5"/>
    <w:rsid w:val="007C1D26"/>
    <w:rsid w:val="007E790C"/>
    <w:rsid w:val="008059B3"/>
    <w:rsid w:val="0080687E"/>
    <w:rsid w:val="00816319"/>
    <w:rsid w:val="00822FAA"/>
    <w:rsid w:val="008318FB"/>
    <w:rsid w:val="008420FA"/>
    <w:rsid w:val="00846B2E"/>
    <w:rsid w:val="00863D61"/>
    <w:rsid w:val="00870758"/>
    <w:rsid w:val="008809CE"/>
    <w:rsid w:val="008857D9"/>
    <w:rsid w:val="008A43FF"/>
    <w:rsid w:val="008A4B38"/>
    <w:rsid w:val="008E45F9"/>
    <w:rsid w:val="008E5978"/>
    <w:rsid w:val="008E61A5"/>
    <w:rsid w:val="008E6E0A"/>
    <w:rsid w:val="00942B7F"/>
    <w:rsid w:val="0094784A"/>
    <w:rsid w:val="0095373F"/>
    <w:rsid w:val="0096047F"/>
    <w:rsid w:val="009759C7"/>
    <w:rsid w:val="00981352"/>
    <w:rsid w:val="00984AAE"/>
    <w:rsid w:val="0099250E"/>
    <w:rsid w:val="009A38CF"/>
    <w:rsid w:val="009A6920"/>
    <w:rsid w:val="009B0049"/>
    <w:rsid w:val="009B279B"/>
    <w:rsid w:val="009B27B0"/>
    <w:rsid w:val="009B3A44"/>
    <w:rsid w:val="009B7909"/>
    <w:rsid w:val="00A00789"/>
    <w:rsid w:val="00A108C0"/>
    <w:rsid w:val="00A14977"/>
    <w:rsid w:val="00A17468"/>
    <w:rsid w:val="00A2198D"/>
    <w:rsid w:val="00A31982"/>
    <w:rsid w:val="00A33E27"/>
    <w:rsid w:val="00A4070C"/>
    <w:rsid w:val="00A52A13"/>
    <w:rsid w:val="00A544E9"/>
    <w:rsid w:val="00A60590"/>
    <w:rsid w:val="00A6259F"/>
    <w:rsid w:val="00A66F16"/>
    <w:rsid w:val="00A87B70"/>
    <w:rsid w:val="00A94592"/>
    <w:rsid w:val="00A97D11"/>
    <w:rsid w:val="00AB0309"/>
    <w:rsid w:val="00AB4B8F"/>
    <w:rsid w:val="00AF5684"/>
    <w:rsid w:val="00B10AC3"/>
    <w:rsid w:val="00B378D7"/>
    <w:rsid w:val="00B434C1"/>
    <w:rsid w:val="00B445D1"/>
    <w:rsid w:val="00B711C2"/>
    <w:rsid w:val="00B71668"/>
    <w:rsid w:val="00B74D8A"/>
    <w:rsid w:val="00B927E5"/>
    <w:rsid w:val="00B94FE0"/>
    <w:rsid w:val="00BA4D7C"/>
    <w:rsid w:val="00BA7D5D"/>
    <w:rsid w:val="00BB2646"/>
    <w:rsid w:val="00BB4A2B"/>
    <w:rsid w:val="00BD02D9"/>
    <w:rsid w:val="00BE71A4"/>
    <w:rsid w:val="00C00D7F"/>
    <w:rsid w:val="00C22E5E"/>
    <w:rsid w:val="00C275F7"/>
    <w:rsid w:val="00C458C4"/>
    <w:rsid w:val="00C4596B"/>
    <w:rsid w:val="00C54B1B"/>
    <w:rsid w:val="00C556DD"/>
    <w:rsid w:val="00C7165A"/>
    <w:rsid w:val="00C75AF1"/>
    <w:rsid w:val="00C76ACD"/>
    <w:rsid w:val="00C97969"/>
    <w:rsid w:val="00CA03A0"/>
    <w:rsid w:val="00CA0E3B"/>
    <w:rsid w:val="00CA16D5"/>
    <w:rsid w:val="00CA550A"/>
    <w:rsid w:val="00CB04DA"/>
    <w:rsid w:val="00CB19B1"/>
    <w:rsid w:val="00CB23A9"/>
    <w:rsid w:val="00CB4E09"/>
    <w:rsid w:val="00CB4F13"/>
    <w:rsid w:val="00CB604F"/>
    <w:rsid w:val="00CC15EB"/>
    <w:rsid w:val="00CC270C"/>
    <w:rsid w:val="00CC47FF"/>
    <w:rsid w:val="00CC5D11"/>
    <w:rsid w:val="00CD05ED"/>
    <w:rsid w:val="00CD33EB"/>
    <w:rsid w:val="00CD55EC"/>
    <w:rsid w:val="00CD70A0"/>
    <w:rsid w:val="00CF2711"/>
    <w:rsid w:val="00CF3551"/>
    <w:rsid w:val="00CF3930"/>
    <w:rsid w:val="00CF65FC"/>
    <w:rsid w:val="00D03788"/>
    <w:rsid w:val="00D16E79"/>
    <w:rsid w:val="00D364DD"/>
    <w:rsid w:val="00D5737D"/>
    <w:rsid w:val="00D8037C"/>
    <w:rsid w:val="00DA4470"/>
    <w:rsid w:val="00DA5BC3"/>
    <w:rsid w:val="00DA7C4B"/>
    <w:rsid w:val="00DB1117"/>
    <w:rsid w:val="00DD09AD"/>
    <w:rsid w:val="00DE73EB"/>
    <w:rsid w:val="00DF2502"/>
    <w:rsid w:val="00E006C5"/>
    <w:rsid w:val="00E03358"/>
    <w:rsid w:val="00E34F87"/>
    <w:rsid w:val="00E44911"/>
    <w:rsid w:val="00E46170"/>
    <w:rsid w:val="00E54C65"/>
    <w:rsid w:val="00E70B7D"/>
    <w:rsid w:val="00E72500"/>
    <w:rsid w:val="00E8391B"/>
    <w:rsid w:val="00E83EF0"/>
    <w:rsid w:val="00E9615F"/>
    <w:rsid w:val="00ED3B57"/>
    <w:rsid w:val="00EF62D4"/>
    <w:rsid w:val="00EF671B"/>
    <w:rsid w:val="00F0042D"/>
    <w:rsid w:val="00F007F6"/>
    <w:rsid w:val="00F03B25"/>
    <w:rsid w:val="00F22789"/>
    <w:rsid w:val="00F239EB"/>
    <w:rsid w:val="00F344C4"/>
    <w:rsid w:val="00F370F7"/>
    <w:rsid w:val="00F412D0"/>
    <w:rsid w:val="00F51E0C"/>
    <w:rsid w:val="00F600C2"/>
    <w:rsid w:val="00F7778E"/>
    <w:rsid w:val="00FB1392"/>
    <w:rsid w:val="00FB470B"/>
    <w:rsid w:val="00FB5E85"/>
    <w:rsid w:val="00FC47EF"/>
    <w:rsid w:val="00FD0E69"/>
    <w:rsid w:val="00FD5A3A"/>
    <w:rsid w:val="00FD69A8"/>
    <w:rsid w:val="00FE7108"/>
    <w:rsid w:val="0294311C"/>
    <w:rsid w:val="093679F2"/>
    <w:rsid w:val="096C6BB2"/>
    <w:rsid w:val="0A897C47"/>
    <w:rsid w:val="0D080C44"/>
    <w:rsid w:val="0DFA780C"/>
    <w:rsid w:val="0FF96983"/>
    <w:rsid w:val="12DB4799"/>
    <w:rsid w:val="154F5F6D"/>
    <w:rsid w:val="15E33F94"/>
    <w:rsid w:val="164659D9"/>
    <w:rsid w:val="16731CBA"/>
    <w:rsid w:val="16783820"/>
    <w:rsid w:val="18360F1B"/>
    <w:rsid w:val="19422893"/>
    <w:rsid w:val="19C54EDA"/>
    <w:rsid w:val="1B5745E6"/>
    <w:rsid w:val="1F442DCA"/>
    <w:rsid w:val="1F860740"/>
    <w:rsid w:val="207526B7"/>
    <w:rsid w:val="233823BA"/>
    <w:rsid w:val="23E4580A"/>
    <w:rsid w:val="25666753"/>
    <w:rsid w:val="265779D9"/>
    <w:rsid w:val="265C7A6D"/>
    <w:rsid w:val="2DC8323D"/>
    <w:rsid w:val="2DFF17AF"/>
    <w:rsid w:val="2E0F7807"/>
    <w:rsid w:val="2EF63215"/>
    <w:rsid w:val="30815226"/>
    <w:rsid w:val="327928CA"/>
    <w:rsid w:val="356D7F6B"/>
    <w:rsid w:val="3B386A01"/>
    <w:rsid w:val="3ED96747"/>
    <w:rsid w:val="41DE5F40"/>
    <w:rsid w:val="4250698B"/>
    <w:rsid w:val="437E5295"/>
    <w:rsid w:val="459B36AE"/>
    <w:rsid w:val="461C312A"/>
    <w:rsid w:val="468746E3"/>
    <w:rsid w:val="4AF43ADB"/>
    <w:rsid w:val="4C125809"/>
    <w:rsid w:val="4C33150B"/>
    <w:rsid w:val="4FCB3198"/>
    <w:rsid w:val="538B7714"/>
    <w:rsid w:val="56F54BDC"/>
    <w:rsid w:val="588E2A29"/>
    <w:rsid w:val="58B667B9"/>
    <w:rsid w:val="59D07446"/>
    <w:rsid w:val="61996FF5"/>
    <w:rsid w:val="644B5A9D"/>
    <w:rsid w:val="684E5436"/>
    <w:rsid w:val="6ADF232A"/>
    <w:rsid w:val="6BAB4069"/>
    <w:rsid w:val="6D1919A4"/>
    <w:rsid w:val="71992813"/>
    <w:rsid w:val="7D9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7D24B"/>
  <w15:docId w15:val="{097A52F1-1AB5-473A-81EF-03179F0C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cs="Calibri"/>
      <w:szCs w:val="21"/>
    </w:rPr>
  </w:style>
  <w:style w:type="paragraph" w:styleId="a5">
    <w:name w:val="Balloon Text"/>
    <w:basedOn w:val="a"/>
    <w:link w:val="a6"/>
    <w:uiPriority w:val="99"/>
    <w:semiHidden/>
    <w:qFormat/>
    <w:rPr>
      <w:rFonts w:cs="Calibri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qFormat/>
    <w:rPr>
      <w:rFonts w:cs="Times New Roman"/>
      <w:b/>
      <w:bCs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110">
    <w:name w:val="列出段落11"/>
    <w:basedOn w:val="a"/>
    <w:uiPriority w:val="34"/>
    <w:qFormat/>
    <w:pPr>
      <w:ind w:firstLineChars="200" w:firstLine="420"/>
    </w:pPr>
    <w:rPr>
      <w:rFonts w:cs="Calibri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eastAsia="宋体" w:hAnsi="Calibri" w:cs="Times New Roman"/>
      <w:b/>
      <w:bCs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D8A48C-D64A-41A7-9D04-C58BF3F0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472</Words>
  <Characters>2693</Characters>
  <Application>Microsoft Office Word</Application>
  <DocSecurity>0</DocSecurity>
  <Lines>22</Lines>
  <Paragraphs>6</Paragraphs>
  <ScaleCrop>false</ScaleCrop>
  <Company>Sky123.Org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中人基函〔2020〕 号</dc:title>
  <dc:creator>Sky123.Org</dc:creator>
  <cp:lastModifiedBy>金鑫</cp:lastModifiedBy>
  <cp:revision>23</cp:revision>
  <cp:lastPrinted>2021-06-15T01:35:00Z</cp:lastPrinted>
  <dcterms:created xsi:type="dcterms:W3CDTF">2021-06-02T07:54:00Z</dcterms:created>
  <dcterms:modified xsi:type="dcterms:W3CDTF">2022-06-13T06:57:00Z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A0053ED774EE4CEEB2427B14A095FECD</vt:lpwstr>
  </property>
</Properties>
</file>